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3515C" w14:textId="77777777" w:rsidR="00772355" w:rsidRPr="000751D5" w:rsidRDefault="00772355" w:rsidP="00772355">
      <w:pPr>
        <w:autoSpaceDE w:val="0"/>
        <w:autoSpaceDN w:val="0"/>
        <w:adjustRightInd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0392081"/>
      <w:r w:rsidRPr="000751D5">
        <w:rPr>
          <w:rFonts w:ascii="Times New Roman" w:hAnsi="Times New Roman" w:cs="Times New Roman"/>
          <w:b/>
          <w:sz w:val="28"/>
          <w:szCs w:val="28"/>
        </w:rPr>
        <w:t>Сведения о выполнении государственн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751D5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0751D5">
        <w:rPr>
          <w:rFonts w:ascii="Times New Roman" w:hAnsi="Times New Roman" w:cs="Times New Roman"/>
          <w:b/>
          <w:sz w:val="28"/>
          <w:szCs w:val="28"/>
        </w:rPr>
        <w:t xml:space="preserve"> и (или) иных результатах использования бюджетных ассигнований, предусмотренные статьей 264.5 Бюджетного кодекса Российской Федерации</w:t>
      </w:r>
    </w:p>
    <w:bookmarkEnd w:id="0"/>
    <w:p w14:paraId="73C809F2" w14:textId="38749C7E" w:rsidR="00772355" w:rsidRDefault="00772355"/>
    <w:p w14:paraId="6CA45986" w14:textId="70CE9B27" w:rsidR="00772355" w:rsidRDefault="00772355"/>
    <w:p w14:paraId="4123153D" w14:textId="0381CF5A" w:rsidR="00772355" w:rsidRDefault="00772355" w:rsidP="007723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2355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государственного задания бюджетными и автономными учреждениями </w:t>
      </w: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Pr="00772355">
        <w:rPr>
          <w:rFonts w:ascii="Times New Roman" w:hAnsi="Times New Roman" w:cs="Times New Roman"/>
          <w:sz w:val="28"/>
          <w:szCs w:val="28"/>
        </w:rPr>
        <w:t xml:space="preserve"> в 202</w:t>
      </w:r>
      <w:r w:rsidR="002B2874">
        <w:rPr>
          <w:rFonts w:ascii="Times New Roman" w:hAnsi="Times New Roman" w:cs="Times New Roman"/>
          <w:sz w:val="28"/>
          <w:szCs w:val="28"/>
        </w:rPr>
        <w:t>5</w:t>
      </w:r>
      <w:r w:rsidRPr="00772355">
        <w:rPr>
          <w:rFonts w:ascii="Times New Roman" w:hAnsi="Times New Roman" w:cs="Times New Roman"/>
          <w:sz w:val="28"/>
          <w:szCs w:val="28"/>
        </w:rPr>
        <w:t xml:space="preserve"> году направлено </w:t>
      </w:r>
      <w:r w:rsidR="00B349E4" w:rsidRPr="00B349E4">
        <w:rPr>
          <w:rFonts w:ascii="Times New Roman" w:hAnsi="Times New Roman" w:cs="Times New Roman"/>
          <w:sz w:val="28"/>
          <w:szCs w:val="28"/>
        </w:rPr>
        <w:t>4</w:t>
      </w:r>
      <w:r w:rsidR="002B2874">
        <w:rPr>
          <w:rFonts w:ascii="Times New Roman" w:hAnsi="Times New Roman" w:cs="Times New Roman"/>
          <w:sz w:val="28"/>
          <w:szCs w:val="28"/>
        </w:rPr>
        <w:t> 894,0</w:t>
      </w:r>
      <w:r w:rsidRPr="00772355">
        <w:rPr>
          <w:rFonts w:ascii="Times New Roman" w:hAnsi="Times New Roman" w:cs="Times New Roman"/>
          <w:sz w:val="28"/>
          <w:szCs w:val="28"/>
        </w:rPr>
        <w:t xml:space="preserve"> млн рублей</w:t>
      </w:r>
      <w:r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Pr="007723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</w:t>
      </w:r>
      <w:r w:rsidRPr="00772355">
        <w:rPr>
          <w:rFonts w:ascii="Times New Roman" w:hAnsi="Times New Roman" w:cs="Times New Roman"/>
          <w:sz w:val="28"/>
          <w:szCs w:val="28"/>
        </w:rPr>
        <w:t xml:space="preserve"> результатах использования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пояснительной записке к законопроекту.</w:t>
      </w:r>
    </w:p>
    <w:p w14:paraId="11AFC527" w14:textId="77777777" w:rsidR="00BA6986" w:rsidRPr="00E145D2" w:rsidRDefault="00BA6986" w:rsidP="00BA6986">
      <w:pPr>
        <w:tabs>
          <w:tab w:val="num" w:pos="0"/>
        </w:tabs>
        <w:spacing w:before="120"/>
        <w:ind w:left="709"/>
        <w:contextualSpacing/>
        <w:jc w:val="right"/>
        <w:rPr>
          <w:rFonts w:ascii="Times New Roman" w:hAnsi="Times New Roman" w:cs="Times New Roman"/>
          <w:i/>
          <w:sz w:val="24"/>
          <w:szCs w:val="28"/>
        </w:rPr>
      </w:pPr>
      <w:r w:rsidRPr="00E145D2">
        <w:rPr>
          <w:rFonts w:ascii="Times New Roman" w:hAnsi="Times New Roman" w:cs="Times New Roman"/>
          <w:i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8"/>
        </w:rPr>
        <w:t>1</w:t>
      </w:r>
    </w:p>
    <w:p w14:paraId="5F0E3541" w14:textId="1F2B18AD" w:rsidR="00772355" w:rsidRDefault="00BA6986" w:rsidP="00BA6986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45D2">
        <w:rPr>
          <w:rFonts w:ascii="Times New Roman" w:hAnsi="Times New Roman" w:cs="Times New Roman"/>
          <w:i/>
          <w:sz w:val="24"/>
          <w:szCs w:val="28"/>
        </w:rPr>
        <w:t>млн рублей</w:t>
      </w:r>
    </w:p>
    <w:tbl>
      <w:tblPr>
        <w:tblW w:w="9639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119"/>
        <w:gridCol w:w="1418"/>
        <w:gridCol w:w="1417"/>
        <w:gridCol w:w="1418"/>
        <w:gridCol w:w="992"/>
        <w:gridCol w:w="1275"/>
      </w:tblGrid>
      <w:tr w:rsidR="00BA6986" w:rsidRPr="00E145D2" w14:paraId="706F8A24" w14:textId="77777777" w:rsidTr="00A16FDB">
        <w:trPr>
          <w:trHeight w:val="20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A4F5" w14:textId="77777777" w:rsidR="00BA6986" w:rsidRPr="00E145D2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41EA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о бюджете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91F7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Уточненная роспись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7031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023C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% исполнения к:</w:t>
            </w:r>
          </w:p>
        </w:tc>
      </w:tr>
      <w:tr w:rsidR="00BA6986" w:rsidRPr="00E145D2" w14:paraId="20B99488" w14:textId="77777777" w:rsidTr="00A16FDB">
        <w:trPr>
          <w:trHeight w:val="20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78D3" w14:textId="77777777" w:rsidR="00BA6986" w:rsidRPr="00E145D2" w:rsidRDefault="00BA6986" w:rsidP="00A16FD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DFF0" w14:textId="77777777" w:rsidR="00BA6986" w:rsidRPr="00E145D2" w:rsidRDefault="00BA6986" w:rsidP="00A16FDB">
            <w:pPr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D741" w14:textId="77777777" w:rsidR="00BA6986" w:rsidRPr="00E145D2" w:rsidRDefault="00BA6986" w:rsidP="00A16FDB">
            <w:pPr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93A8" w14:textId="77777777" w:rsidR="00BA6986" w:rsidRPr="00E145D2" w:rsidRDefault="00BA6986" w:rsidP="00A16FDB">
            <w:pPr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72F8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4CE4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уточненной росписи</w:t>
            </w:r>
          </w:p>
        </w:tc>
      </w:tr>
      <w:tr w:rsidR="00BA6986" w:rsidRPr="00E145D2" w14:paraId="7268FC29" w14:textId="77777777" w:rsidTr="00A16FDB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E6BF" w14:textId="77777777" w:rsidR="00BA6986" w:rsidRPr="00E145D2" w:rsidRDefault="00BA6986" w:rsidP="00A16F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EFDA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3617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FD87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FBEF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5=4/2*100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DC24" w14:textId="77777777" w:rsidR="00BA6986" w:rsidRPr="00E145D2" w:rsidRDefault="00BA6986" w:rsidP="00A16FDB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45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6=4/3*100</w:t>
            </w:r>
          </w:p>
        </w:tc>
      </w:tr>
      <w:tr w:rsidR="002B2874" w:rsidRPr="002B2874" w14:paraId="1380E54B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B349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Субсидии бюджетным и автономным учреждениям на финансовое обеспечение государственного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BA34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4 772,5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500E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4 958,5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09F7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4 894,0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439D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B3AE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98,7</w:t>
            </w:r>
          </w:p>
        </w:tc>
      </w:tr>
      <w:tr w:rsidR="002B2874" w:rsidRPr="002B2874" w14:paraId="174423A0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21DF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</w:t>
            </w:r>
            <w:bookmarkStart w:id="1" w:name="_GoBack"/>
            <w:bookmarkEnd w:id="1"/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479F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6FE9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0C9F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F479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8F16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</w:tr>
      <w:tr w:rsidR="002B2874" w:rsidRPr="002B2874" w14:paraId="068136CF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626E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DD5F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3CF5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6CBA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00BA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9B4A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2B2874" w:rsidRPr="002B2874" w14:paraId="5E6B1CE1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5D45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F124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BA16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A6D4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B568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3EEF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92,5</w:t>
            </w:r>
          </w:p>
        </w:tc>
      </w:tr>
      <w:tr w:rsidR="002B2874" w:rsidRPr="002B2874" w14:paraId="12064A17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DD92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1138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4965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5613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F218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385E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</w:tr>
      <w:tr w:rsidR="002B2874" w:rsidRPr="002B2874" w14:paraId="7DE21201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02F7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7075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1139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6D94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B79C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A448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</w:tr>
      <w:tr w:rsidR="002B2874" w:rsidRPr="002B2874" w14:paraId="012B40A1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A4E0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1C24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40BC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33DA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1DF0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882E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2B2874" w:rsidRPr="002B2874" w14:paraId="081E2531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13E3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DC89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3687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D32D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422F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E0F1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</w:tr>
      <w:tr w:rsidR="002B2874" w:rsidRPr="002B2874" w14:paraId="245EA235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7FA7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DBA6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28B3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3A1D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3144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E987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2B2874" w:rsidRPr="002B2874" w14:paraId="0CB8B753" w14:textId="77777777" w:rsidTr="002B2874">
        <w:trPr>
          <w:trHeight w:val="2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8DA4" w14:textId="77777777" w:rsidR="002B2874" w:rsidRPr="002B2874" w:rsidRDefault="002B2874" w:rsidP="002B2874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Кабардино-Балкарской Республики "Развитие молодежной политики в Кабардино-Балкарской Республике"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A3DE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6CF1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259B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6CCB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9E81" w14:textId="77777777" w:rsidR="002B2874" w:rsidRPr="002B2874" w:rsidRDefault="002B2874" w:rsidP="002B2874">
            <w:pPr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8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</w:tbl>
    <w:p w14:paraId="72C709AA" w14:textId="77777777" w:rsidR="00BA6986" w:rsidRPr="00772355" w:rsidRDefault="00BA6986" w:rsidP="00772355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sectPr w:rsidR="00BA6986" w:rsidRPr="0077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355"/>
    <w:rsid w:val="001147C4"/>
    <w:rsid w:val="002B2874"/>
    <w:rsid w:val="00772355"/>
    <w:rsid w:val="00A16FDB"/>
    <w:rsid w:val="00A33505"/>
    <w:rsid w:val="00A617CB"/>
    <w:rsid w:val="00B349E4"/>
    <w:rsid w:val="00BA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3195"/>
  <w15:chartTrackingRefBased/>
  <w15:docId w15:val="{75AD62DA-D884-4A7F-A55F-8140DA1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35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Мокаева Лейла 208</dc:creator>
  <cp:keywords/>
  <dc:description/>
  <cp:lastModifiedBy>МБУ Казакова Фатима 124</cp:lastModifiedBy>
  <cp:revision>4</cp:revision>
  <dcterms:created xsi:type="dcterms:W3CDTF">2025-03-06T09:44:00Z</dcterms:created>
  <dcterms:modified xsi:type="dcterms:W3CDTF">2026-03-24T15:12:00Z</dcterms:modified>
</cp:coreProperties>
</file>